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E2779" w:rsidRDefault="0058382D">
      <w:pPr>
        <w:rPr>
          <w:b/>
          <w:lang w:val="en-US"/>
        </w:rPr>
      </w:pPr>
      <w:r w:rsidRPr="0058382D">
        <w:rPr>
          <w:b/>
          <w:lang w:val="en-US"/>
        </w:rPr>
        <w:t xml:space="preserve">Create New Repository in Git Hub   </w:t>
      </w:r>
    </w:p>
    <w:p w:rsidR="0058382D" w:rsidRDefault="0058382D">
      <w:pPr>
        <w:rPr>
          <w:b/>
          <w:lang w:val="en-US"/>
        </w:rPr>
      </w:pPr>
    </w:p>
    <w:p w:rsidR="0058382D" w:rsidRDefault="0058382D">
      <w:pPr>
        <w:rPr>
          <w:lang w:val="en-US"/>
        </w:rPr>
      </w:pPr>
      <w:r>
        <w:rPr>
          <w:lang w:val="en-US"/>
        </w:rPr>
        <w:t xml:space="preserve">Login to git hub account and if you don’t have any repo created earlier your account will look </w:t>
      </w:r>
      <w:proofErr w:type="gramStart"/>
      <w:r>
        <w:rPr>
          <w:lang w:val="en-US"/>
        </w:rPr>
        <w:t>like :</w:t>
      </w:r>
      <w:proofErr w:type="gramEnd"/>
      <w:r>
        <w:rPr>
          <w:lang w:val="en-US"/>
        </w:rPr>
        <w:t>-</w:t>
      </w:r>
    </w:p>
    <w:p w:rsidR="0058382D" w:rsidRDefault="0058382D">
      <w:pPr>
        <w:rPr>
          <w:lang w:val="en-US"/>
        </w:rPr>
      </w:pPr>
      <w:r w:rsidRPr="0058382D">
        <w:rPr>
          <w:lang w:val="en-US"/>
        </w:rPr>
        <w:drawing>
          <wp:inline distT="0" distB="0" distL="0" distR="0" wp14:anchorId="180B21D8" wp14:editId="08624F95">
            <wp:extent cx="5727700" cy="3524250"/>
            <wp:effectExtent l="12700" t="12700" r="1270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4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A62DA" w:rsidRDefault="004A62DA">
      <w:pPr>
        <w:rPr>
          <w:lang w:val="en-US"/>
        </w:rPr>
      </w:pPr>
    </w:p>
    <w:p w:rsidR="004A62DA" w:rsidRDefault="004A62DA">
      <w:pPr>
        <w:rPr>
          <w:lang w:val="en-US"/>
        </w:rPr>
      </w:pPr>
      <w:r>
        <w:rPr>
          <w:lang w:val="en-US"/>
        </w:rPr>
        <w:t xml:space="preserve">Click on New Repository </w:t>
      </w:r>
    </w:p>
    <w:p w:rsidR="004A62DA" w:rsidRDefault="004A62DA">
      <w:pPr>
        <w:rPr>
          <w:lang w:val="en-US"/>
        </w:rPr>
      </w:pPr>
      <w:r w:rsidRPr="004A62DA">
        <w:rPr>
          <w:lang w:val="en-US"/>
        </w:rPr>
        <w:drawing>
          <wp:inline distT="0" distB="0" distL="0" distR="0" wp14:anchorId="10494134" wp14:editId="53F0C3DD">
            <wp:extent cx="5727700" cy="3552190"/>
            <wp:effectExtent l="12700" t="12700" r="12700" b="165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2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A62DA" w:rsidRDefault="004A62DA">
      <w:pPr>
        <w:rPr>
          <w:lang w:val="en-US"/>
        </w:rPr>
      </w:pPr>
    </w:p>
    <w:p w:rsidR="004A62DA" w:rsidRDefault="004A62DA">
      <w:pPr>
        <w:rPr>
          <w:lang w:val="en-US"/>
        </w:rPr>
      </w:pPr>
    </w:p>
    <w:p w:rsidR="004A62DA" w:rsidRDefault="004A62DA">
      <w:pPr>
        <w:rPr>
          <w:lang w:val="en-US"/>
        </w:rPr>
      </w:pPr>
      <w:r>
        <w:rPr>
          <w:lang w:val="en-US"/>
        </w:rPr>
        <w:lastRenderedPageBreak/>
        <w:br/>
        <w:t xml:space="preserve">Navigate to create new </w:t>
      </w:r>
    </w:p>
    <w:p w:rsidR="004A62DA" w:rsidRDefault="004A62DA">
      <w:pPr>
        <w:rPr>
          <w:lang w:val="en-US"/>
        </w:rPr>
      </w:pPr>
      <w:r w:rsidRPr="004A62DA">
        <w:rPr>
          <w:lang w:val="en-US"/>
        </w:rPr>
        <w:drawing>
          <wp:inline distT="0" distB="0" distL="0" distR="0" wp14:anchorId="6E2C5092" wp14:editId="61FD742E">
            <wp:extent cx="5727700" cy="3577590"/>
            <wp:effectExtent l="12700" t="12700" r="12700" b="165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7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34675" w:rsidRDefault="00934675">
      <w:pPr>
        <w:rPr>
          <w:lang w:val="en-US"/>
        </w:rPr>
      </w:pPr>
    </w:p>
    <w:p w:rsidR="004A62DA" w:rsidRDefault="004A62DA">
      <w:pPr>
        <w:rPr>
          <w:lang w:val="en-US"/>
        </w:rPr>
      </w:pPr>
    </w:p>
    <w:p w:rsidR="004A62DA" w:rsidRDefault="004A62DA">
      <w:pPr>
        <w:rPr>
          <w:lang w:val="en-US"/>
        </w:rPr>
      </w:pPr>
    </w:p>
    <w:p w:rsidR="004A62DA" w:rsidRDefault="004A62DA">
      <w:pPr>
        <w:rPr>
          <w:lang w:val="en-US"/>
        </w:rPr>
      </w:pPr>
    </w:p>
    <w:p w:rsidR="004A62DA" w:rsidRDefault="004A62DA">
      <w:pPr>
        <w:rPr>
          <w:lang w:val="en-US"/>
        </w:rPr>
      </w:pPr>
    </w:p>
    <w:p w:rsidR="004A62DA" w:rsidRDefault="004A62DA">
      <w:pPr>
        <w:rPr>
          <w:lang w:val="en-US"/>
        </w:rPr>
      </w:pPr>
    </w:p>
    <w:p w:rsidR="008300C1" w:rsidRDefault="008300C1">
      <w:pPr>
        <w:rPr>
          <w:lang w:val="en-US"/>
        </w:rPr>
      </w:pPr>
    </w:p>
    <w:p w:rsidR="008300C1" w:rsidRDefault="008300C1">
      <w:pPr>
        <w:rPr>
          <w:lang w:val="en-US"/>
        </w:rPr>
      </w:pPr>
    </w:p>
    <w:p w:rsidR="008300C1" w:rsidRDefault="008300C1">
      <w:pPr>
        <w:rPr>
          <w:lang w:val="en-US"/>
        </w:rPr>
      </w:pPr>
    </w:p>
    <w:p w:rsidR="008300C1" w:rsidRDefault="008300C1">
      <w:pPr>
        <w:rPr>
          <w:lang w:val="en-US"/>
        </w:rPr>
      </w:pPr>
    </w:p>
    <w:p w:rsidR="008300C1" w:rsidRDefault="008300C1">
      <w:pPr>
        <w:rPr>
          <w:lang w:val="en-US"/>
        </w:rPr>
      </w:pPr>
    </w:p>
    <w:p w:rsidR="008300C1" w:rsidRDefault="008300C1">
      <w:pPr>
        <w:rPr>
          <w:lang w:val="en-US"/>
        </w:rPr>
      </w:pPr>
    </w:p>
    <w:p w:rsidR="008300C1" w:rsidRDefault="008300C1">
      <w:pPr>
        <w:rPr>
          <w:lang w:val="en-US"/>
        </w:rPr>
      </w:pPr>
    </w:p>
    <w:p w:rsidR="008300C1" w:rsidRDefault="008300C1">
      <w:pPr>
        <w:rPr>
          <w:lang w:val="en-US"/>
        </w:rPr>
      </w:pPr>
    </w:p>
    <w:p w:rsidR="008300C1" w:rsidRDefault="008300C1">
      <w:pPr>
        <w:rPr>
          <w:lang w:val="en-US"/>
        </w:rPr>
      </w:pPr>
    </w:p>
    <w:p w:rsidR="008300C1" w:rsidRDefault="008300C1">
      <w:pPr>
        <w:rPr>
          <w:lang w:val="en-US"/>
        </w:rPr>
      </w:pPr>
    </w:p>
    <w:p w:rsidR="008300C1" w:rsidRDefault="008300C1">
      <w:pPr>
        <w:rPr>
          <w:lang w:val="en-US"/>
        </w:rPr>
      </w:pPr>
    </w:p>
    <w:p w:rsidR="008300C1" w:rsidRDefault="008300C1">
      <w:pPr>
        <w:rPr>
          <w:lang w:val="en-US"/>
        </w:rPr>
      </w:pPr>
    </w:p>
    <w:p w:rsidR="008300C1" w:rsidRDefault="008300C1">
      <w:pPr>
        <w:rPr>
          <w:lang w:val="en-US"/>
        </w:rPr>
      </w:pPr>
    </w:p>
    <w:p w:rsidR="008300C1" w:rsidRDefault="008300C1">
      <w:pPr>
        <w:rPr>
          <w:lang w:val="en-US"/>
        </w:rPr>
      </w:pPr>
    </w:p>
    <w:p w:rsidR="008300C1" w:rsidRDefault="008300C1">
      <w:pPr>
        <w:rPr>
          <w:lang w:val="en-US"/>
        </w:rPr>
      </w:pPr>
    </w:p>
    <w:p w:rsidR="008300C1" w:rsidRDefault="008300C1">
      <w:pPr>
        <w:rPr>
          <w:lang w:val="en-US"/>
        </w:rPr>
      </w:pPr>
    </w:p>
    <w:p w:rsidR="008300C1" w:rsidRDefault="008300C1">
      <w:pPr>
        <w:rPr>
          <w:lang w:val="en-US"/>
        </w:rPr>
      </w:pPr>
    </w:p>
    <w:p w:rsidR="008300C1" w:rsidRDefault="008300C1">
      <w:pPr>
        <w:rPr>
          <w:lang w:val="en-US"/>
        </w:rPr>
      </w:pPr>
    </w:p>
    <w:p w:rsidR="008300C1" w:rsidRDefault="008300C1">
      <w:pPr>
        <w:rPr>
          <w:lang w:val="en-US"/>
        </w:rPr>
      </w:pPr>
    </w:p>
    <w:p w:rsidR="008300C1" w:rsidRDefault="008300C1">
      <w:pPr>
        <w:rPr>
          <w:lang w:val="en-US"/>
        </w:rPr>
      </w:pPr>
    </w:p>
    <w:p w:rsidR="008300C1" w:rsidRDefault="008300C1">
      <w:pPr>
        <w:rPr>
          <w:lang w:val="en-US"/>
        </w:rPr>
      </w:pPr>
      <w:r>
        <w:rPr>
          <w:lang w:val="en-US"/>
        </w:rPr>
        <w:lastRenderedPageBreak/>
        <w:t>Fill the information</w:t>
      </w:r>
    </w:p>
    <w:p w:rsidR="004A62DA" w:rsidRDefault="004A62DA">
      <w:pPr>
        <w:rPr>
          <w:lang w:val="en-US"/>
        </w:rPr>
      </w:pPr>
    </w:p>
    <w:p w:rsidR="004A62DA" w:rsidRDefault="004A62DA">
      <w:pPr>
        <w:rPr>
          <w:lang w:val="en-US"/>
        </w:rPr>
      </w:pPr>
    </w:p>
    <w:p w:rsidR="00934675" w:rsidRDefault="004A62DA">
      <w:pPr>
        <w:rPr>
          <w:lang w:val="en-US"/>
        </w:rPr>
      </w:pPr>
      <w:r w:rsidRPr="004A62DA">
        <w:rPr>
          <w:lang w:val="en-US"/>
        </w:rPr>
        <w:drawing>
          <wp:inline distT="0" distB="0" distL="0" distR="0" wp14:anchorId="59A77EB7" wp14:editId="21172F70">
            <wp:extent cx="5727700" cy="3608070"/>
            <wp:effectExtent l="12700" t="12700" r="1270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8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A62DA" w:rsidRDefault="004A62DA">
      <w:pPr>
        <w:rPr>
          <w:lang w:val="en-US"/>
        </w:rPr>
      </w:pPr>
    </w:p>
    <w:p w:rsidR="004A62DA" w:rsidRDefault="008300C1">
      <w:pPr>
        <w:rPr>
          <w:b/>
          <w:lang w:val="en-US"/>
        </w:rPr>
      </w:pPr>
      <w:r>
        <w:rPr>
          <w:lang w:val="en-US"/>
        </w:rPr>
        <w:t xml:space="preserve">Click on Create </w:t>
      </w:r>
      <w:r w:rsidRPr="008300C1">
        <w:rPr>
          <w:b/>
          <w:lang w:val="en-US"/>
        </w:rPr>
        <w:t xml:space="preserve">Repository </w:t>
      </w:r>
    </w:p>
    <w:p w:rsidR="008300C1" w:rsidRDefault="008300C1">
      <w:pPr>
        <w:rPr>
          <w:b/>
          <w:lang w:val="en-US"/>
        </w:rPr>
      </w:pPr>
      <w:r>
        <w:rPr>
          <w:b/>
          <w:lang w:val="en-US"/>
        </w:rPr>
        <w:t xml:space="preserve">Repo creation is done </w:t>
      </w:r>
      <w:r w:rsidRPr="008300C1">
        <w:rPr>
          <w:b/>
          <w:lang w:val="en-US"/>
        </w:rPr>
        <w:sym w:font="Wingdings" w:char="F04A"/>
      </w:r>
      <w:r>
        <w:rPr>
          <w:b/>
          <w:lang w:val="en-US"/>
        </w:rPr>
        <w:t xml:space="preserve"> </w:t>
      </w:r>
    </w:p>
    <w:p w:rsidR="008300C1" w:rsidRDefault="008300C1">
      <w:pPr>
        <w:rPr>
          <w:b/>
          <w:lang w:val="en-US"/>
        </w:rPr>
      </w:pPr>
    </w:p>
    <w:p w:rsidR="008300C1" w:rsidRDefault="008300C1">
      <w:pPr>
        <w:rPr>
          <w:lang w:val="en-US"/>
        </w:rPr>
      </w:pPr>
      <w:r w:rsidRPr="008300C1">
        <w:rPr>
          <w:lang w:val="en-US"/>
        </w:rPr>
        <w:drawing>
          <wp:inline distT="0" distB="0" distL="0" distR="0" wp14:anchorId="1D78BAEF" wp14:editId="74407D3D">
            <wp:extent cx="5727700" cy="3577590"/>
            <wp:effectExtent l="12700" t="12700" r="12700" b="165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7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A62DA" w:rsidRPr="0058382D" w:rsidRDefault="004A62DA">
      <w:pPr>
        <w:rPr>
          <w:lang w:val="en-US"/>
        </w:rPr>
      </w:pPr>
    </w:p>
    <w:sectPr w:rsidR="004A62DA" w:rsidRPr="0058382D" w:rsidSect="00ED0B5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9B5"/>
    <w:rsid w:val="001143C8"/>
    <w:rsid w:val="004A62DA"/>
    <w:rsid w:val="0058382D"/>
    <w:rsid w:val="008300C1"/>
    <w:rsid w:val="008649B5"/>
    <w:rsid w:val="00934675"/>
    <w:rsid w:val="00ED0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7A4B306"/>
  <w15:chartTrackingRefBased/>
  <w15:docId w15:val="{D0589AB9-649B-E547-A1B8-6D533BD4F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45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Sahu</dc:creator>
  <cp:keywords/>
  <dc:description/>
  <cp:lastModifiedBy>Amit Sahu</cp:lastModifiedBy>
  <cp:revision>3</cp:revision>
  <dcterms:created xsi:type="dcterms:W3CDTF">2018-07-03T11:40:00Z</dcterms:created>
  <dcterms:modified xsi:type="dcterms:W3CDTF">2018-07-03T12:08:00Z</dcterms:modified>
</cp:coreProperties>
</file>